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Cs/>
          <w:sz w:val="24"/>
          <w:szCs w:val="24"/>
        </w:rPr>
        <w:t>Муниципальное дошкольное образовательное учреждение Детский сад № 7 «Родничок» г. Суоярви</w:t>
      </w:r>
    </w:p>
    <w:p>
      <w:pPr>
        <w:pStyle w:val="style0"/>
        <w:keepNext/>
        <w:spacing w:after="0" w:before="0" w:line="100" w:lineRule="atLeast"/>
        <w:contextualSpacing w:val="false"/>
        <w:jc w:val="center"/>
      </w:pPr>
      <w:r>
        <w:rPr/>
      </w:r>
    </w:p>
    <w:tbl>
      <w:tblPr>
        <w:jc w:val="left"/>
        <w:tblInd w:type="dxa" w:w="-324"/>
        <w:tblBorders/>
      </w:tblPr>
      <w:tblGrid>
        <w:gridCol w:w="4968"/>
        <w:gridCol w:w="4694"/>
      </w:tblGrid>
      <w:tr>
        <w:trPr>
          <w:trHeight w:hRule="atLeast" w:val="1301"/>
          <w:cantSplit w:val="false"/>
        </w:trPr>
        <w:tc>
          <w:tcPr>
            <w:tcW w:type="dxa" w:w="4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  <w:tc>
          <w:tcPr>
            <w:tcW w:type="dxa" w:w="4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Заведующая МДОУ № 7: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____________________Е.М.Денисова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Приказ  №.1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18.09.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Положение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о  </w:t>
      </w:r>
      <w:bookmarkStart w:id="0" w:name="bookmark1"/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подготовке и 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проведении самообследования Муниципального дошкольного образовательного учреждения Детский сад № 7 «Родничок» г Суоярви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bookmarkEnd w:id="0"/>
      <w:r>
        <w:rPr/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1. Общие положения.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1.1. Положение о проведении самообследования, в дальнейшем «Положение», разработано в соответствии с законодательством и нормативными правовыми актами Российской Федерации и Республики Карелия, Уставом 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>Муниципального дошкольного образовательного учреждения Детский сад № 7 «Родничок» г Суоярви (далее МДОУ № 7)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1.2.Данное Положение определяет статус, основные понятия, цели, задачи,  порядок и содержание  самообследования МДОУ № 7.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1.3.В рамках данного Положения используются следующие определения: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самообследование организации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самооценка её деятельности,   способствующая развитию системы внутреннего управления качеством условий, процессов и результатов осуществления деятельности и оказания социальных услуг;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процесс самообследования</w:t>
      </w:r>
      <w:r>
        <w:rPr>
          <w:rFonts w:cs="Times New Roman" w:eastAsia="Calibri"/>
          <w:sz w:val="24"/>
          <w:szCs w:val="24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деятельность, носящая комплексный системный характер включения всех участников отношений (работников, получателей услуг, членов их семей и законных представителей, партнеров, учредителей и др.) в анализ, оценку, обобщение результатов и планирование  изменений организации.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качество условий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совокупность качественных (критериальных) характеристик необходимых и достаточных условий деятельности организации и оказания социальных услуг (нормативные правовые, кадровые, материально-технические, информационно-коммуникационные  и др.)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качество процессов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совокупность качественных (критериальных) характеристик процессов управления деятельностью организации и предоставления социальных услуг.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 xml:space="preserve">качество результатов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– совокупность качественных (критериальных) характеристик результатов деятельности организации и оказания социальных услуг (востребованность у получателя услуги, в местном сообществе, на международном, федеральном, региональном уровнях).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качество услуги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совокупность качественных (критериальных) характеристик, отражающих способность предоставляемой услуги соответствовать потребностям её получателя и содействовать развитию его творческого потенциала.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1.4. Целью проведения самообследования является обеспечение доступности и открытости информации о результатах деятельности МДОУ № 7 и перспективах его развития для получателей услуг, социальных партнеров, государства и общества.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1.5. Задачи: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1.5.1. получение объективной информации о качестве условий, процессов и результатов осуществления деятельности МДОУ № 7 и оказания социальных услуг;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1.5.2. установление степени соответствия фактического содержания деятельности и оказания услуг критериям и показателям качества; </w:t>
      </w:r>
    </w:p>
    <w:p>
      <w:pPr>
        <w:pStyle w:val="style0"/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1.5.3. выявление потенциала качества МДОУ № 7 и точек его роста.</w:t>
      </w:r>
    </w:p>
    <w:p>
      <w:pPr>
        <w:pStyle w:val="style0"/>
        <w:widowControl w:val="false"/>
        <w:tabs>
          <w:tab w:leader="none" w:pos="843" w:val="left"/>
        </w:tabs>
        <w:spacing w:after="0" w:before="0" w:line="100" w:lineRule="atLeast"/>
        <w:ind w:firstLine="284" w:left="0" w:right="0"/>
        <w:contextualSpacing w:val="false"/>
      </w:pPr>
      <w:bookmarkStart w:id="1" w:name="_GoBack"/>
      <w:bookmarkEnd w:id="1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1.6 Самообследование проводится организацией ежегодно на 1 сентября текущего года.</w:t>
      </w:r>
    </w:p>
    <w:p>
      <w:pPr>
        <w:pStyle w:val="style0"/>
        <w:spacing w:after="0" w:before="0" w:line="100" w:lineRule="atLeast"/>
        <w:ind w:firstLine="284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284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2. Порядок  и содержание самообследования МДОУ № 7.</w:t>
      </w:r>
    </w:p>
    <w:p>
      <w:pPr>
        <w:pStyle w:val="style0"/>
        <w:widowControl w:val="false"/>
        <w:tabs>
          <w:tab w:leader="none" w:pos="838" w:val="left"/>
        </w:tabs>
        <w:spacing w:after="0" w:before="0" w:line="100" w:lineRule="atLeast"/>
        <w:ind w:firstLine="284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2.1.Процедура самообследования включает в себя следующие этапы: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2.1.1.планирование и осуществление подготовительных работ по самообследованию МДОУ № 7: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утверждение руководителя (координатора) и состава рабочей группы, ответственной за подготовку Отчета (представители администрации, органа государственно-общественного управления, работников, получателей услуг, членов их семей и законных представителей, партнеров и др.)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разработка и утверждение структуры Отчета, 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утверждение графика работы по подготовке Отчета. 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2.1.2. организация и проведение самообследования: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- сбор и оформление необходимых статистических и аналитических данных,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- проведение опросов и анкетирования уровня удовлетворенности качеством условий, процессов и результатов получателей услуг и партнеров МДОУ № 7,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проведение самооценки уровня компетентности работников МДОУ № 7. 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2.1.3.обобщение полученных результатов и подготовка на их основе полного и краткого отчета о самообследовании;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2.1.4. рассмотрение проекта отчета на открытых заседаниях </w:t>
      </w:r>
      <w:r>
        <w:rPr>
          <w:rFonts w:ascii="Times New Roman" w:cs="Times New Roman" w:eastAsia="Times New Roman" w:hAnsi="Times New Roman"/>
          <w:sz w:val="24"/>
          <w:szCs w:val="24"/>
        </w:rPr>
        <w:t>Общего собрания работников 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ДОУ № 7 и внесение корректировки в его содержание;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2.1.5. представление отчета на сайте МДОУ № 7 и других источниках информации.</w:t>
      </w:r>
    </w:p>
    <w:p>
      <w:pPr>
        <w:pStyle w:val="style0"/>
        <w:widowControl w:val="false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2.2.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Сроки, форма проведения самообследования, состав лиц, привлекаемых для его проведения, определяются МДОУ № 7 в соответствии со сроками, установленными нормативными актами.</w:t>
      </w:r>
    </w:p>
    <w:p>
      <w:pPr>
        <w:pStyle w:val="style0"/>
        <w:widowControl w:val="false"/>
        <w:tabs>
          <w:tab w:leader="none" w:pos="284" w:val="left"/>
          <w:tab w:leader="none" w:pos="567" w:val="left"/>
          <w:tab w:leader="none" w:pos="709" w:val="left"/>
          <w:tab w:leader="none" w:pos="851" w:val="left"/>
        </w:tabs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2.3. В процессе самообследования проводится самоанализ и оценка:</w:t>
      </w:r>
    </w:p>
    <w:p>
      <w:pPr>
        <w:pStyle w:val="style0"/>
        <w:widowControl w:val="false"/>
        <w:tabs>
          <w:tab w:leader="none" w:pos="284" w:val="left"/>
          <w:tab w:leader="none" w:pos="567" w:val="left"/>
          <w:tab w:leader="none" w:pos="709" w:val="left"/>
          <w:tab w:leader="none" w:pos="851" w:val="left"/>
        </w:tabs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2.3.1.качества условий осуществления деятельности и оказания услуг: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нормативное правовое обеспечение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кадровое обеспечение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материально-техническое обеспечение, в т.ч. с ограниченными возможностями здоровья и инвалидов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учебно-методическое обеспечение, в т.ч. с ограниченными возможностями здоровья и инвалидов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библиотечно-информационное  обеспечение, в т.ч. с ограниченными возможностями здоровья и инвалидов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информационно-телекоммуникационное обеспечение, в т.ч. с ограниченными возможностями здоровья и инвалидов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условия для охраны и укрепления здоровья, организации питания обучающихся, в т.ч. с ограниченными возможностями здоровья и инвалидов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возможности оказания психолого-педагогической, медицинской и социальной помощи обучающимся, в т.ч. с ограниченными возможностями здоровья и инвалидов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мониторинг удовлетворенности качеством условий</w:t>
      </w:r>
    </w:p>
    <w:p>
      <w:pPr>
        <w:pStyle w:val="style0"/>
        <w:widowControl w:val="false"/>
        <w:tabs>
          <w:tab w:leader="none" w:pos="284" w:val="left"/>
          <w:tab w:leader="none" w:pos="567" w:val="left"/>
          <w:tab w:leader="none" w:pos="709" w:val="left"/>
          <w:tab w:leader="none" w:pos="851" w:val="left"/>
        </w:tabs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2.3.2.качества процессов осуществления деятельности и оказания услуг: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Система управления МДОУ № 7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структура управления МДОУ № 7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эффективность деятельности органов управления МДОУ № 7 по повышению качества услуг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функционирование  и развитие внутренней системы оценки качества образования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Образовательная деятельность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 спектр образовательных программ, в том числе адаптированных  и дополнительных образовательных программ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содержание  подготовки обучающихся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учет  и поддержка индивидуальных потребностей, особенностей, возможностей и интересов  участников образовательных отношений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продуктивность процесса реализации образовательных программ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Мониторинг удовлетворенности качеством  процесса реализации образовательной деятельности</w:t>
      </w:r>
    </w:p>
    <w:p>
      <w:pPr>
        <w:pStyle w:val="style0"/>
        <w:tabs>
          <w:tab w:leader="none" w:pos="284" w:val="left"/>
        </w:tabs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2.3.3. качества результатов осуществления деятельности и оказания услуг: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Качество освоения обучающимися образовательных программ: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 качество завершения обучения в полном цикле и полном объеме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качество результатов  по итогам  участия в олимпиадах, творческих конкурсах, смотрах и  др.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Востребованность организации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 участников образовательных отношений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 участников отношений в сфере образования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на региональном, федеральном и международном уровнях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Мониторинг удовлетворенности качеством  результатов  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2.4. Результаты самообследования МДОУ № 7 оформляются в виде отчета, включающего информацию об МДОУ № 7, аналитическую часть по оценке качества условий, процессов и результатов, приложения с использованием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графиков, диаграммам, таблиц и иных  статистических материалов, подтверждающих проведение самообследования, описания общих выводов и точек роста МДОУ № 7.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2.5. Отчет рассматривается на Общем собрании работников, подписывается заведующей МДОУ № 5, заверяется печатью. 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1.9. Отчет размещается на сайте МДОУ № 7 не позднее 1 сентября текущего года. 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1.10. Отчет является документом постоянного хранения и доступен для всех участников отношений.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FreeSans" w:eastAsia="Arial Unicode M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2015-03-02T13:48:00.00Z</dcterms:created>
  <dc:creator>root</dc:creator>
  <cp:lastModifiedBy>Наталья</cp:lastModifiedBy>
  <cp:lastPrinted>2017-09-11T17:05:22.00Z</cp:lastPrinted>
  <dcterms:modified xsi:type="dcterms:W3CDTF">2016-03-16T08:14:00.00Z</dcterms:modified>
  <cp:revision>10</cp:revision>
</cp:coreProperties>
</file>